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45445B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C103AA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45445B">
        <w:rPr>
          <w:sz w:val="28"/>
          <w:szCs w:val="28"/>
        </w:rPr>
        <w:t>20 апреля</w:t>
      </w:r>
      <w:r w:rsidR="00C103AA">
        <w:rPr>
          <w:sz w:val="28"/>
          <w:szCs w:val="28"/>
        </w:rPr>
        <w:t xml:space="preserve"> 2021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AE7EDA">
        <w:rPr>
          <w:sz w:val="28"/>
          <w:szCs w:val="28"/>
        </w:rPr>
        <w:t xml:space="preserve"> </w:t>
      </w:r>
      <w:r w:rsidR="0077750E" w:rsidRPr="0077750E">
        <w:rPr>
          <w:sz w:val="28"/>
          <w:szCs w:val="28"/>
        </w:rPr>
        <w:t>по проект</w:t>
      </w:r>
      <w:r w:rsidR="00C103AA">
        <w:rPr>
          <w:sz w:val="28"/>
          <w:szCs w:val="28"/>
        </w:rPr>
        <w:t>у</w:t>
      </w:r>
      <w:r w:rsidR="0077750E" w:rsidRPr="0077750E">
        <w:rPr>
          <w:sz w:val="28"/>
          <w:szCs w:val="28"/>
        </w:rPr>
        <w:t xml:space="preserve"> постановлени</w:t>
      </w:r>
      <w:r w:rsidR="00C103AA">
        <w:rPr>
          <w:sz w:val="28"/>
          <w:szCs w:val="28"/>
        </w:rPr>
        <w:t>я</w:t>
      </w:r>
      <w:r w:rsidR="0077750E" w:rsidRPr="0077750E">
        <w:rPr>
          <w:sz w:val="28"/>
          <w:szCs w:val="28"/>
        </w:rPr>
        <w:t xml:space="preserve"> Администрации города Элисты «О предоставлении разрешения на </w:t>
      </w:r>
      <w:r w:rsidR="00063CC2" w:rsidRPr="00063CC2">
        <w:rPr>
          <w:sz w:val="28"/>
          <w:szCs w:val="28"/>
        </w:rPr>
        <w:t>условно разрешенный вид использования земельного участка</w:t>
      </w:r>
      <w:r w:rsidR="0077750E" w:rsidRPr="0077750E">
        <w:rPr>
          <w:sz w:val="28"/>
          <w:szCs w:val="28"/>
        </w:rPr>
        <w:t>»</w:t>
      </w:r>
      <w:r w:rsidR="00AE7EDA">
        <w:rPr>
          <w:sz w:val="28"/>
          <w:szCs w:val="28"/>
        </w:rPr>
        <w:t xml:space="preserve"> </w:t>
      </w:r>
    </w:p>
    <w:p w:rsidR="0045445B" w:rsidRPr="0045445B" w:rsidRDefault="007D0470" w:rsidP="004544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70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="00C103AA" w:rsidRPr="00C103AA">
        <w:rPr>
          <w:sz w:val="28"/>
          <w:szCs w:val="28"/>
        </w:rPr>
        <w:t xml:space="preserve"> 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с кадастровыми номерами 08:14:030418:72, 08:14:030418:1214 общей площадью 1000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., расположенных по адресу: Республика Калмыкия, город Элиста, 1 проезд, № 39, пересечение улицы Скрипкина и 1 проезда, в зоне жилой застройки первого типа (Ж-1), под «Автомойки мощностью не более двух постов»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>, согласно схеме № 1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7D0470" w:rsidRDefault="007D0470" w:rsidP="004544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70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="0045445B" w:rsidRPr="0045445B">
        <w:rPr>
          <w:rFonts w:ascii="Calibri" w:eastAsia="Calibri" w:hAnsi="Calibri" w:cs="Times New Roman"/>
          <w:sz w:val="28"/>
          <w:szCs w:val="28"/>
        </w:rPr>
        <w:t xml:space="preserve"> 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08:14:030654:146 площадью 71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им.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Сухэ-Батора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, № 9, в зоне жилой застройки второго типа (Ж-2/12) под «предприятия общественного питания, в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. встроенные и пристроенные к зданиям иного назначения»</w:t>
      </w:r>
      <w:r w:rsidRPr="007D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5445B">
        <w:rPr>
          <w:rFonts w:ascii="Times New Roman" w:eastAsia="Calibri" w:hAnsi="Times New Roman" w:cs="Times New Roman"/>
          <w:sz w:val="28"/>
          <w:szCs w:val="28"/>
        </w:rPr>
        <w:t xml:space="preserve">, согласно схеме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445B"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45445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445B" w:rsidRPr="0045445B" w:rsidRDefault="007D0470" w:rsidP="004544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70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с кадастровыми номерами 08:14:030805:108, 08:14:030805:119, 08:14:030805:113, 08:14:030805:109 общей площадью 2400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., расположенных по адресу: Республика Калмыкия, город Элиста, улица Сахалинская, №№ 23, 25, улица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Аральская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, №№ 22, 24, в зоне жилой застройки первого типа (Ж-1) под «гостиницы»</w:t>
      </w:r>
      <w:r w:rsidRPr="007D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согласно схеме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445B" w:rsidRPr="0045445B" w:rsidRDefault="007D0470" w:rsidP="004544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вопросу предоставления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08:14:030219:256 площадью 387 </w:t>
      </w:r>
      <w:proofErr w:type="spellStart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45445B" w:rsidRPr="0045445B">
        <w:rPr>
          <w:rFonts w:ascii="Times New Roman" w:eastAsia="Calibri" w:hAnsi="Times New Roman" w:cs="Times New Roman"/>
          <w:sz w:val="28"/>
          <w:szCs w:val="28"/>
        </w:rPr>
        <w:t>., расположенного по адресу: Республика Калмыкия, город Элиста, ул. Ипподромная, № 76, в зоне жилой застройки первого типа (Ж-1/26), под «центры общения и досуговых занятий»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согласно схеме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настоящему постановлению</w:t>
      </w:r>
      <w:r w:rsidR="0045445B" w:rsidRPr="00454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45445B">
        <w:rPr>
          <w:rFonts w:ascii="Times New Roman" w:hAnsi="Times New Roman" w:cs="Times New Roman"/>
          <w:sz w:val="28"/>
          <w:szCs w:val="28"/>
        </w:rPr>
        <w:t>14 апреля</w:t>
      </w:r>
      <w:r w:rsidR="00FA3017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45445B">
        <w:rPr>
          <w:rFonts w:ascii="Times New Roman" w:hAnsi="Times New Roman" w:cs="Times New Roman"/>
          <w:sz w:val="28"/>
          <w:szCs w:val="28"/>
        </w:rPr>
        <w:t>16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r w:rsidR="0045445B">
        <w:rPr>
          <w:rFonts w:ascii="Times New Roman" w:hAnsi="Times New Roman" w:cs="Times New Roman"/>
          <w:sz w:val="28"/>
          <w:szCs w:val="28"/>
        </w:rPr>
        <w:t>апреля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45445B">
        <w:rPr>
          <w:rFonts w:ascii="Times New Roman" w:hAnsi="Times New Roman" w:cs="Times New Roman"/>
          <w:sz w:val="28"/>
          <w:szCs w:val="28"/>
        </w:rPr>
        <w:t>6 апреля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AF60DB" w:rsidP="007D047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 w:rsidR="0001233D"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7D0470" w:rsidRDefault="007D0470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Default="000D14E4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14E4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D14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="00AE7EDA">
        <w:rPr>
          <w:rFonts w:ascii="Times New Roman" w:hAnsi="Times New Roman" w:cs="Times New Roman"/>
          <w:sz w:val="28"/>
          <w:szCs w:val="28"/>
        </w:rPr>
        <w:t xml:space="preserve">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0D14E4" w:rsidRPr="000D14E4" w:rsidRDefault="004D542F" w:rsidP="000D1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14E4"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Горяеву </w:t>
      </w:r>
      <w:proofErr w:type="spellStart"/>
      <w:r w:rsidR="000D14E4"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Чингису</w:t>
      </w:r>
      <w:proofErr w:type="spellEnd"/>
      <w:r w:rsidR="000D14E4"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 разрешение на условно разрешенный вид использования земельных участков с кадастровыми номерами 08:14:030418:72, 08:14:030418:1214 общей площадью 1000 </w:t>
      </w:r>
      <w:proofErr w:type="spellStart"/>
      <w:r w:rsidR="000D14E4"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D14E4"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расположенных по адресу: Республика Калмыкия, город Элиста, 1 проезд, № 39, пересечение улицы Скрипкина и 1 проезда, в зоне жилой застройки первого типа (Ж-1), под «Автомойки мощностью не более двух постов».</w:t>
      </w:r>
    </w:p>
    <w:p w:rsidR="000D14E4" w:rsidRPr="004D542F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Горяева Ч.В.</w:t>
      </w:r>
    </w:p>
    <w:p w:rsidR="00E33E66" w:rsidRPr="00F42A1A" w:rsidRDefault="004D542F" w:rsidP="004D542F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33E66"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D14E4" w:rsidRPr="00D04C62" w:rsidTr="00234871">
        <w:trPr>
          <w:trHeight w:val="986"/>
        </w:trPr>
        <w:tc>
          <w:tcPr>
            <w:tcW w:w="5211" w:type="dxa"/>
          </w:tcPr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2021 года № 31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4E4" w:rsidRPr="00E33E66" w:rsidRDefault="000D14E4" w:rsidP="000D14E4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______2021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0D14E4" w:rsidRPr="00E33E66" w:rsidRDefault="000D14E4" w:rsidP="000D14E4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F42A1A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4E4" w:rsidRPr="00F42A1A" w:rsidRDefault="000D14E4" w:rsidP="000D14E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0D14E4" w:rsidRPr="00E33E66" w:rsidRDefault="000D14E4" w:rsidP="000D14E4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0D14E4" w:rsidRPr="000D14E4" w:rsidRDefault="000D14E4" w:rsidP="000D1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Болтырову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Алексеевичу разрешение на условно разрешенный вид использования земельного участка с кадастровым номером 08:14:030654:146 площадью 71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улица им.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Сухэ-Батора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9, в зоне жилой застройки второго типа (Ж-2/12) под «предприятия общественного питания, в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встроенные и пристроенные к зданиям иного назначения».</w:t>
      </w:r>
    </w:p>
    <w:p w:rsidR="000D14E4" w:rsidRP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0D1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Болтырова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0D14E4" w:rsidRPr="00F42A1A" w:rsidRDefault="000D14E4" w:rsidP="000D14E4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D04C62" w:rsidRDefault="000D14E4" w:rsidP="000D14E4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0D14E4" w:rsidRDefault="000D14E4"/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D14E4" w:rsidRPr="00D04C62" w:rsidTr="00234871">
        <w:trPr>
          <w:trHeight w:val="986"/>
        </w:trPr>
        <w:tc>
          <w:tcPr>
            <w:tcW w:w="5211" w:type="dxa"/>
          </w:tcPr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2021 года № 31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4E4" w:rsidRPr="00E33E66" w:rsidRDefault="000D14E4" w:rsidP="000D14E4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______2021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0D14E4" w:rsidRPr="00E33E66" w:rsidRDefault="000D14E4" w:rsidP="000D14E4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F42A1A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4E4" w:rsidRPr="00F42A1A" w:rsidRDefault="000D14E4" w:rsidP="000D14E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0D14E4" w:rsidRPr="00E33E66" w:rsidRDefault="000D14E4" w:rsidP="000D14E4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0D14E4" w:rsidRPr="000D14E4" w:rsidRDefault="000D14E4" w:rsidP="000D1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Минаевой Элеоноре Геннадьевне разрешение на условно разрешенный вид использования земельных участков с кадастровыми номерами 08:14:030805:108, 08:14:030805:119, 08:14:030805:113, 08:14:030805:109 общей площадью 2400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расположенных по адресу: Республика Калмыкия, город Элиста, улица Сахалинская, №№ 23, 25, улица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Аральская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22, 24, в зоне жилой застройки первого типа (Ж-1) под «гостиницы».</w:t>
      </w:r>
    </w:p>
    <w:p w:rsidR="000D14E4" w:rsidRP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0D1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Минаевой Э.Г.</w:t>
      </w:r>
    </w:p>
    <w:p w:rsidR="000D14E4" w:rsidRPr="00F42A1A" w:rsidRDefault="000D14E4" w:rsidP="000D14E4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D04C62" w:rsidRDefault="000D14E4" w:rsidP="000D14E4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D14E4" w:rsidRPr="00D04C62" w:rsidTr="00234871">
        <w:trPr>
          <w:trHeight w:val="986"/>
        </w:trPr>
        <w:tc>
          <w:tcPr>
            <w:tcW w:w="5211" w:type="dxa"/>
          </w:tcPr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0D14E4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2021 года № 31</w:t>
            </w:r>
          </w:p>
          <w:p w:rsidR="000D14E4" w:rsidRPr="00D04C62" w:rsidRDefault="000D14E4" w:rsidP="002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4E4" w:rsidRPr="00E33E66" w:rsidRDefault="000D14E4" w:rsidP="000D14E4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0D14E4" w:rsidRPr="00E33E66" w:rsidRDefault="000D14E4" w:rsidP="000D14E4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______2021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0D14E4" w:rsidRPr="00E33E66" w:rsidRDefault="000D14E4" w:rsidP="000D14E4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D14E4" w:rsidRPr="00E33E66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4E4" w:rsidRPr="00F42A1A" w:rsidRDefault="000D14E4" w:rsidP="000D14E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4E4" w:rsidRPr="00F42A1A" w:rsidRDefault="000D14E4" w:rsidP="000D14E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0D14E4" w:rsidRPr="00E33E66" w:rsidRDefault="000D14E4" w:rsidP="000D14E4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0D14E4" w:rsidRPr="000D14E4" w:rsidRDefault="000D14E4" w:rsidP="000D1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Мучкаевой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Зинаиде Ивановне разрешение на условно разрешенный вид использования земельного участка с кадастровым номером 08:14:030219:256 площадью 387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ул. Ипподромная, № 76, в зоне жилой застройки первого типа (Ж-1/26), под «центры общения и досуговых занятий».</w:t>
      </w:r>
    </w:p>
    <w:p w:rsidR="000D14E4" w:rsidRP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0D1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Мучкаевой</w:t>
      </w:r>
      <w:proofErr w:type="spellEnd"/>
      <w:r w:rsidRPr="000D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</w:t>
      </w:r>
    </w:p>
    <w:p w:rsidR="000D14E4" w:rsidRPr="00F42A1A" w:rsidRDefault="000D14E4" w:rsidP="000D14E4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0D14E4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E33E66" w:rsidRDefault="000D14E4" w:rsidP="000D14E4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E4" w:rsidRPr="00D04C62" w:rsidRDefault="000D14E4" w:rsidP="000D14E4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</w:p>
    <w:p w:rsidR="000D14E4" w:rsidRDefault="000D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4E4" w:rsidRDefault="000D14E4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14E4">
        <w:rPr>
          <w:rFonts w:ascii="Times New Roman" w:hAnsi="Times New Roman" w:cs="Times New Roman"/>
          <w:sz w:val="28"/>
          <w:szCs w:val="28"/>
        </w:rPr>
        <w:t>5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14E4">
        <w:rPr>
          <w:rFonts w:ascii="Times New Roman" w:hAnsi="Times New Roman" w:cs="Times New Roman"/>
          <w:sz w:val="28"/>
          <w:szCs w:val="28"/>
        </w:rPr>
        <w:t>2 апреля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0D14E4">
        <w:rPr>
          <w:rFonts w:ascii="Times New Roman" w:hAnsi="Times New Roman" w:cs="Times New Roman"/>
          <w:sz w:val="28"/>
          <w:szCs w:val="28"/>
        </w:rPr>
        <w:t>31</w:t>
      </w: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  <w:r w:rsidR="000D1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</w:t>
      </w: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D14E4" w:rsidRPr="000D14E4" w:rsidTr="000D14E4">
        <w:trPr>
          <w:trHeight w:val="264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D14E4" w:rsidRPr="000D14E4" w:rsidTr="000D14E4">
        <w:trPr>
          <w:trHeight w:val="4376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7875" w:dyaOrig="6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0.75pt;height:246pt" o:ole="">
                  <v:imagedata r:id="rId5" o:title=""/>
                </v:shape>
                <o:OLEObject Type="Embed" ProgID="PBrush" ShapeID="_x0000_i1027" DrawAspect="Content" ObjectID="_1678862781" r:id="rId6"/>
              </w:object>
            </w:r>
          </w:p>
        </w:tc>
      </w:tr>
    </w:tbl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4E4" w:rsidRPr="00DF6C37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</w:t>
      </w:r>
    </w:p>
    <w:p w:rsid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D14E4" w:rsidRPr="000D14E4" w:rsidTr="000D14E4">
        <w:trPr>
          <w:trHeight w:val="264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D14E4" w:rsidRPr="000D14E4" w:rsidTr="000D14E4">
        <w:trPr>
          <w:trHeight w:val="4376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ind w:right="-675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1325" w:dyaOrig="6615">
                <v:shape id="_x0000_i1028" type="#_x0000_t75" style="width:324pt;height:231.75pt" o:ole="">
                  <v:imagedata r:id="rId7" o:title=""/>
                </v:shape>
                <o:OLEObject Type="Embed" ProgID="PBrush" ShapeID="_x0000_i1028" DrawAspect="Content" ObjectID="_1678862782" r:id="rId8"/>
              </w:object>
            </w:r>
          </w:p>
        </w:tc>
      </w:tr>
    </w:tbl>
    <w:p w:rsidR="000D14E4" w:rsidRPr="000D14E4" w:rsidRDefault="000D14E4" w:rsidP="000D14E4">
      <w:pPr>
        <w:rPr>
          <w:rFonts w:eastAsiaTheme="minorEastAsia"/>
          <w:lang w:eastAsia="ru-RU"/>
        </w:rPr>
      </w:pPr>
    </w:p>
    <w:p w:rsid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14E4" w:rsidRPr="00DF6C37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D14E4" w:rsidRPr="000D14E4" w:rsidTr="000D14E4">
        <w:trPr>
          <w:trHeight w:val="264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D14E4" w:rsidRPr="000D14E4" w:rsidTr="000D14E4">
        <w:trPr>
          <w:trHeight w:val="4376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ind w:right="-675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1685" w:dyaOrig="8175">
                <v:shape id="_x0000_i1029" type="#_x0000_t75" style="width:324.75pt;height:226.5pt" o:ole="">
                  <v:imagedata r:id="rId9" o:title=""/>
                </v:shape>
                <o:OLEObject Type="Embed" ProgID="PBrush" ShapeID="_x0000_i1029" DrawAspect="Content" ObjectID="_1678862783" r:id="rId10"/>
              </w:object>
            </w:r>
          </w:p>
        </w:tc>
      </w:tr>
    </w:tbl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4</w:t>
      </w: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D1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0D1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14E4" w:rsidRPr="000D14E4" w:rsidRDefault="000D14E4" w:rsidP="000D14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tbl>
      <w:tblPr>
        <w:tblStyle w:val="1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D14E4" w:rsidRPr="000D14E4" w:rsidTr="000D14E4">
        <w:trPr>
          <w:trHeight w:val="264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D14E4" w:rsidRPr="000D14E4" w:rsidTr="000D14E4">
        <w:trPr>
          <w:trHeight w:val="4376"/>
        </w:trPr>
        <w:tc>
          <w:tcPr>
            <w:tcW w:w="6237" w:type="dxa"/>
            <w:vAlign w:val="center"/>
            <w:hideMark/>
          </w:tcPr>
          <w:p w:rsidR="000D14E4" w:rsidRPr="000D14E4" w:rsidRDefault="000D14E4" w:rsidP="000D14E4">
            <w:pPr>
              <w:ind w:right="-675" w:hanging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4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11535" w:dyaOrig="7935">
                <v:shape id="_x0000_i1030" type="#_x0000_t75" style="width:339.75pt;height:235.5pt" o:ole="">
                  <v:imagedata r:id="rId11" o:title=""/>
                </v:shape>
                <o:OLEObject Type="Embed" ProgID="PBrush" ShapeID="_x0000_i1030" DrawAspect="Content" ObjectID="_1678862784" r:id="rId12"/>
              </w:object>
            </w:r>
          </w:p>
        </w:tc>
      </w:tr>
    </w:tbl>
    <w:p w:rsidR="000D14E4" w:rsidRDefault="000D14E4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D14E4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63CC2"/>
    <w:rsid w:val="000B68E7"/>
    <w:rsid w:val="000D14E4"/>
    <w:rsid w:val="0015289F"/>
    <w:rsid w:val="001627B6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928D5"/>
    <w:rsid w:val="003C27DE"/>
    <w:rsid w:val="003C49C0"/>
    <w:rsid w:val="003D5BD6"/>
    <w:rsid w:val="003F2C58"/>
    <w:rsid w:val="00402860"/>
    <w:rsid w:val="0044188F"/>
    <w:rsid w:val="0045445B"/>
    <w:rsid w:val="0048409A"/>
    <w:rsid w:val="004D542F"/>
    <w:rsid w:val="00517DC6"/>
    <w:rsid w:val="005463A4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0470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74DF5"/>
    <w:rsid w:val="009C2153"/>
    <w:rsid w:val="009D37B1"/>
    <w:rsid w:val="00A0790C"/>
    <w:rsid w:val="00A32756"/>
    <w:rsid w:val="00AA1BD1"/>
    <w:rsid w:val="00AE39CA"/>
    <w:rsid w:val="00AE7EDA"/>
    <w:rsid w:val="00AF5222"/>
    <w:rsid w:val="00AF60DB"/>
    <w:rsid w:val="00B80263"/>
    <w:rsid w:val="00BA49BA"/>
    <w:rsid w:val="00BC2F03"/>
    <w:rsid w:val="00C103AA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6C37"/>
    <w:rsid w:val="00DF7ABF"/>
    <w:rsid w:val="00E00556"/>
    <w:rsid w:val="00E33E66"/>
    <w:rsid w:val="00E3677F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0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1566</Words>
  <Characters>10200</Characters>
  <Application>Microsoft Office Word</Application>
  <DocSecurity>0</DocSecurity>
  <Lines>261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2021-04-02T06:50:00Z</cp:lastPrinted>
  <dcterms:created xsi:type="dcterms:W3CDTF">2019-01-16T11:45:00Z</dcterms:created>
  <dcterms:modified xsi:type="dcterms:W3CDTF">2021-04-02T07:00:00Z</dcterms:modified>
</cp:coreProperties>
</file>